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5B442310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714B4F">
        <w:rPr>
          <w:color w:val="auto"/>
          <w:sz w:val="28"/>
          <w:szCs w:val="28"/>
          <w:lang w:eastAsia="zh-CN"/>
        </w:rPr>
        <w:t>20.12</w:t>
      </w:r>
      <w:r w:rsidR="00C00B86">
        <w:rPr>
          <w:color w:val="auto"/>
          <w:sz w:val="28"/>
          <w:szCs w:val="28"/>
          <w:lang w:eastAsia="zh-CN"/>
        </w:rPr>
        <w:t xml:space="preserve">.2024г                                    № </w:t>
      </w:r>
      <w:r w:rsidR="00714B4F">
        <w:rPr>
          <w:color w:val="auto"/>
          <w:sz w:val="28"/>
          <w:szCs w:val="28"/>
          <w:lang w:eastAsia="zh-CN"/>
        </w:rPr>
        <w:t>3</w:t>
      </w:r>
      <w:r w:rsidR="006A4546">
        <w:rPr>
          <w:color w:val="auto"/>
          <w:sz w:val="28"/>
          <w:szCs w:val="28"/>
          <w:lang w:eastAsia="zh-CN"/>
        </w:rPr>
        <w:t>09</w:t>
      </w:r>
      <w:r w:rsidR="00C00B86">
        <w:rPr>
          <w:color w:val="auto"/>
          <w:sz w:val="28"/>
          <w:szCs w:val="28"/>
          <w:lang w:eastAsia="zh-CN"/>
        </w:rPr>
        <w:t xml:space="preserve"> </w:t>
      </w:r>
      <w:r w:rsidR="006A4546">
        <w:rPr>
          <w:color w:val="auto"/>
          <w:sz w:val="28"/>
          <w:szCs w:val="28"/>
          <w:lang w:eastAsia="zh-CN"/>
        </w:rPr>
        <w:t xml:space="preserve">                              </w:t>
      </w:r>
      <w:r w:rsidR="00C00B86">
        <w:rPr>
          <w:color w:val="auto"/>
          <w:sz w:val="28"/>
          <w:szCs w:val="28"/>
          <w:lang w:eastAsia="zh-CN"/>
        </w:rPr>
        <w:t xml:space="preserve">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853CD2">
        <w:tc>
          <w:tcPr>
            <w:tcW w:w="5665" w:type="dxa"/>
          </w:tcPr>
          <w:p w14:paraId="6F5821B9" w14:textId="12CF5D2B" w:rsidR="00853CD2" w:rsidRPr="00853CD2" w:rsidRDefault="00853CD2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853CD2">
              <w:rPr>
                <w:bCs/>
                <w:sz w:val="28"/>
                <w:szCs w:val="28"/>
                <w:lang w:val="ru-RU"/>
              </w:rPr>
              <w:t>един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аналитическ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план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реализации муниципальной программы Большесальского сельского поселения 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F170CC">
              <w:rPr>
                <w:sz w:val="28"/>
                <w:szCs w:val="28"/>
                <w:lang w:val="ru-RU"/>
              </w:rPr>
              <w:t>Обеспечение общественного порядка и противодействие преступности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на 2025 год </w:t>
            </w:r>
          </w:p>
          <w:bookmarkEnd w:id="0"/>
          <w:p w14:paraId="3BD94522" w14:textId="2312ABF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BC20AD3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714B4F">
        <w:rPr>
          <w:color w:val="auto"/>
          <w:sz w:val="28"/>
          <w:szCs w:val="28"/>
          <w:lang w:eastAsia="zh-CN"/>
        </w:rPr>
        <w:t>п</w:t>
      </w:r>
      <w:r w:rsidRPr="00714B4F">
        <w:rPr>
          <w:color w:val="auto"/>
          <w:sz w:val="28"/>
          <w:szCs w:val="28"/>
          <w:lang w:eastAsia="zh-CN"/>
        </w:rPr>
        <w:t>остановлени</w:t>
      </w:r>
      <w:r w:rsidR="00853CD2" w:rsidRPr="00714B4F">
        <w:rPr>
          <w:color w:val="auto"/>
          <w:sz w:val="28"/>
          <w:szCs w:val="28"/>
          <w:lang w:eastAsia="zh-CN"/>
        </w:rPr>
        <w:t>ями</w:t>
      </w:r>
      <w:r w:rsidRPr="00714B4F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714B4F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714B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853CD2" w:rsidRPr="00714B4F">
        <w:rPr>
          <w:bCs/>
          <w:color w:val="auto"/>
          <w:sz w:val="28"/>
          <w:szCs w:val="28"/>
          <w:lang w:eastAsia="zh-CN"/>
        </w:rPr>
        <w:t>от 1</w:t>
      </w:r>
      <w:r w:rsidR="00F170CC">
        <w:rPr>
          <w:bCs/>
          <w:color w:val="auto"/>
          <w:sz w:val="28"/>
          <w:szCs w:val="28"/>
          <w:lang w:eastAsia="zh-CN"/>
        </w:rPr>
        <w:t>7</w:t>
      </w:r>
      <w:r w:rsidR="00853CD2" w:rsidRPr="00714B4F">
        <w:rPr>
          <w:bCs/>
          <w:color w:val="auto"/>
          <w:sz w:val="28"/>
          <w:szCs w:val="28"/>
          <w:lang w:eastAsia="zh-CN"/>
        </w:rPr>
        <w:t>.12.201</w:t>
      </w:r>
      <w:r w:rsidR="00F170CC">
        <w:rPr>
          <w:bCs/>
          <w:color w:val="auto"/>
          <w:sz w:val="28"/>
          <w:szCs w:val="28"/>
          <w:lang w:eastAsia="zh-CN"/>
        </w:rPr>
        <w:t>8г. № 208</w:t>
      </w:r>
      <w:r w:rsidR="00853CD2" w:rsidRPr="00714B4F">
        <w:rPr>
          <w:bCs/>
          <w:color w:val="auto"/>
          <w:sz w:val="28"/>
          <w:szCs w:val="28"/>
          <w:lang w:eastAsia="zh-CN"/>
        </w:rPr>
        <w:t xml:space="preserve"> «</w:t>
      </w:r>
      <w:r w:rsidR="00F170CC" w:rsidRPr="004D5374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 w:rsidR="00F170CC" w:rsidRPr="004D5374">
        <w:rPr>
          <w:b/>
          <w:bCs/>
          <w:color w:val="auto"/>
          <w:sz w:val="28"/>
          <w:szCs w:val="28"/>
        </w:rPr>
        <w:t>«</w:t>
      </w:r>
      <w:r w:rsidR="00F170CC" w:rsidRPr="004D5374">
        <w:rPr>
          <w:bCs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»</w:t>
      </w:r>
      <w:r w:rsidRPr="00714B4F">
        <w:rPr>
          <w:color w:val="auto"/>
          <w:sz w:val="28"/>
          <w:szCs w:val="28"/>
          <w:lang w:eastAsia="zh-CN"/>
        </w:rPr>
        <w:t>, Администрация Большесальского сельского поселения</w:t>
      </w:r>
    </w:p>
    <w:p w14:paraId="55E0AB24" w14:textId="77777777" w:rsid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714B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714B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54A9A0EE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14B4F">
        <w:rPr>
          <w:bCs/>
          <w:color w:val="auto"/>
          <w:sz w:val="28"/>
          <w:szCs w:val="28"/>
        </w:rPr>
        <w:t xml:space="preserve">1. </w:t>
      </w:r>
      <w:r w:rsidR="00853CD2" w:rsidRPr="00714B4F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</w:rPr>
        <w:t>«</w:t>
      </w:r>
      <w:r w:rsidR="00F170CC">
        <w:rPr>
          <w:sz w:val="28"/>
          <w:szCs w:val="28"/>
        </w:rPr>
        <w:t>Обеспечение общественного порядка и противодействие преступности</w:t>
      </w:r>
      <w:r w:rsidR="00853CD2" w:rsidRPr="00714B4F">
        <w:rPr>
          <w:b/>
          <w:bCs/>
          <w:color w:val="auto"/>
          <w:sz w:val="28"/>
          <w:szCs w:val="28"/>
        </w:rPr>
        <w:t>»</w:t>
      </w:r>
      <w:r w:rsidR="00853CD2" w:rsidRPr="00714B4F">
        <w:rPr>
          <w:bCs/>
          <w:color w:val="auto"/>
          <w:sz w:val="28"/>
          <w:szCs w:val="28"/>
        </w:rPr>
        <w:t xml:space="preserve"> на 2025 год </w:t>
      </w:r>
      <w:r w:rsidRPr="00714B4F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</w:t>
      </w:r>
    </w:p>
    <w:p w14:paraId="0099E29D" w14:textId="2BB41ECD" w:rsidR="000A494F" w:rsidRPr="000A494F" w:rsidRDefault="000A494F" w:rsidP="00F170CC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</w:t>
      </w:r>
      <w:proofErr w:type="gramStart"/>
      <w:r w:rsidRPr="000A494F">
        <w:rPr>
          <w:bCs/>
          <w:color w:val="auto"/>
          <w:sz w:val="28"/>
          <w:szCs w:val="28"/>
        </w:rPr>
        <w:t>Контроль за</w:t>
      </w:r>
      <w:proofErr w:type="gramEnd"/>
      <w:r w:rsidRPr="000A494F">
        <w:rPr>
          <w:bCs/>
          <w:color w:val="auto"/>
          <w:sz w:val="28"/>
          <w:szCs w:val="28"/>
        </w:rPr>
        <w:t xml:space="preserve"> выполнением настоящего постановления возложить на ведущего специалиста Администрации Большесальского сельского поселения </w:t>
      </w:r>
      <w:r w:rsidR="00F170CC">
        <w:rPr>
          <w:bCs/>
          <w:color w:val="auto"/>
          <w:sz w:val="28"/>
          <w:szCs w:val="28"/>
        </w:rPr>
        <w:t>Курбанову Л.А.</w:t>
      </w:r>
    </w:p>
    <w:p w14:paraId="5BF12B48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77777777" w:rsidR="00853CD2" w:rsidRDefault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Default="00853CD2">
      <w:pPr>
        <w:rPr>
          <w:sz w:val="28"/>
        </w:rPr>
        <w:sectPr w:rsidR="00853CD2" w:rsidSect="00853CD2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714B4F" w:rsidRDefault="00064902" w:rsidP="00853CD2">
      <w:pPr>
        <w:jc w:val="right"/>
        <w:rPr>
          <w:sz w:val="28"/>
        </w:rPr>
      </w:pPr>
      <w:r w:rsidRPr="00714B4F">
        <w:rPr>
          <w:sz w:val="28"/>
        </w:rPr>
        <w:lastRenderedPageBreak/>
        <w:t>Приложение</w:t>
      </w:r>
    </w:p>
    <w:p w14:paraId="312A9B6D" w14:textId="77777777" w:rsidR="00853CD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4B4C8852" w14:textId="1D139348" w:rsidR="0006490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</w:t>
      </w:r>
      <w:r w:rsidR="00871886" w:rsidRPr="00714B4F">
        <w:rPr>
          <w:sz w:val="28"/>
        </w:rPr>
        <w:t>поселения от 20.12.2024 №</w:t>
      </w:r>
      <w:r w:rsidR="00714B4F" w:rsidRPr="00714B4F">
        <w:rPr>
          <w:sz w:val="28"/>
        </w:rPr>
        <w:t>3</w:t>
      </w:r>
      <w:r w:rsidR="00F170CC">
        <w:rPr>
          <w:sz w:val="28"/>
        </w:rPr>
        <w:t>09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tbl>
      <w:tblPr>
        <w:tblW w:w="15754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301"/>
        <w:gridCol w:w="1276"/>
        <w:gridCol w:w="1406"/>
        <w:gridCol w:w="2271"/>
        <w:gridCol w:w="1001"/>
        <w:gridCol w:w="993"/>
        <w:gridCol w:w="1133"/>
        <w:gridCol w:w="1155"/>
        <w:gridCol w:w="1113"/>
        <w:gridCol w:w="1188"/>
        <w:gridCol w:w="24"/>
      </w:tblGrid>
      <w:tr w:rsidR="006C21F5" w:rsidRPr="00853CD2" w14:paraId="2FBA8E92" w14:textId="77777777" w:rsidTr="00692297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№ </w:t>
            </w:r>
            <w:proofErr w:type="gramStart"/>
            <w:r w:rsidRPr="00853CD2">
              <w:rPr>
                <w:sz w:val="24"/>
              </w:rPr>
              <w:t>п</w:t>
            </w:r>
            <w:proofErr w:type="gramEnd"/>
            <w:r w:rsidRPr="00853CD2">
              <w:rPr>
                <w:sz w:val="24"/>
              </w:rPr>
              <w:t>/п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Наименование структурного элемента </w:t>
            </w:r>
            <w:r>
              <w:rPr>
                <w:sz w:val="24"/>
              </w:rPr>
              <w:t>муниципаль</w:t>
            </w:r>
            <w:r w:rsidRPr="00853CD2">
              <w:rPr>
                <w:sz w:val="24"/>
              </w:rPr>
              <w:t xml:space="preserve">ной программы </w:t>
            </w:r>
            <w:r>
              <w:rPr>
                <w:sz w:val="24"/>
              </w:rPr>
              <w:t>Большесальского сельского поселения</w:t>
            </w:r>
            <w:r w:rsidRPr="00853CD2">
              <w:rPr>
                <w:sz w:val="24"/>
              </w:rPr>
              <w:t xml:space="preserve">, мероприятия (результата), контрольной точки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Срок реализации 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(должность, Ф.И.О.)</w:t>
            </w:r>
          </w:p>
        </w:tc>
        <w:tc>
          <w:tcPr>
            <w:tcW w:w="6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Объем расходов, (тыс. рублей)</w:t>
            </w:r>
          </w:p>
        </w:tc>
      </w:tr>
      <w:tr w:rsidR="006C21F5" w:rsidRPr="00853CD2" w14:paraId="0770028B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853CD2" w:rsidRDefault="006C21F5" w:rsidP="00853CD2"/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853CD2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начало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окончание</w:t>
            </w:r>
          </w:p>
        </w:tc>
        <w:tc>
          <w:tcPr>
            <w:tcW w:w="2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853CD2" w:rsidRDefault="006C21F5" w:rsidP="00853CD2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областной</w:t>
            </w:r>
            <w:r w:rsidRPr="00853CD2">
              <w:rPr>
                <w:sz w:val="24"/>
              </w:rPr>
              <w:br/>
              <w:t xml:space="preserve">бюджет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федераль-ный</w:t>
            </w:r>
            <w:proofErr w:type="spellEnd"/>
            <w:proofErr w:type="gramEnd"/>
            <w:r w:rsidRPr="00853CD2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бюджет Мясниковского района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местный бюджет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внебюд-жетные</w:t>
            </w:r>
            <w:proofErr w:type="spellEnd"/>
            <w:proofErr w:type="gramEnd"/>
            <w:r w:rsidRPr="00853CD2">
              <w:rPr>
                <w:sz w:val="24"/>
              </w:rPr>
              <w:br/>
            </w:r>
            <w:proofErr w:type="spellStart"/>
            <w:r w:rsidRPr="00853CD2">
              <w:rPr>
                <w:sz w:val="24"/>
              </w:rPr>
              <w:t>источ-ники</w:t>
            </w:r>
            <w:proofErr w:type="spellEnd"/>
          </w:p>
        </w:tc>
      </w:tr>
      <w:tr w:rsidR="006C21F5" w:rsidRPr="00853CD2" w14:paraId="6CBE643E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10</w:t>
            </w:r>
          </w:p>
        </w:tc>
      </w:tr>
      <w:tr w:rsidR="006C21F5" w:rsidRPr="00853CD2" w14:paraId="43875DD7" w14:textId="77777777" w:rsidTr="00692297">
        <w:trPr>
          <w:trHeight w:val="360"/>
        </w:trPr>
        <w:tc>
          <w:tcPr>
            <w:tcW w:w="157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46429BD8" w:rsidR="006C21F5" w:rsidRPr="00853CD2" w:rsidRDefault="00714B4F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 Комплексы процессных мероприятий</w:t>
            </w:r>
          </w:p>
        </w:tc>
      </w:tr>
      <w:tr w:rsidR="00714B4F" w:rsidRPr="00853CD2" w14:paraId="4050382A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2A23CF4F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0ABCBD25" w:rsidR="00714B4F" w:rsidRPr="00BE34E4" w:rsidRDefault="00714B4F" w:rsidP="00714B4F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</w:t>
            </w:r>
            <w:r w:rsidR="00F170CC" w:rsidRPr="00AE0F5D">
              <w:rPr>
                <w:sz w:val="24"/>
                <w:szCs w:val="24"/>
                <w:u w:color="000000"/>
              </w:rPr>
              <w:t>Профилактика экстремизма и терроризма</w:t>
            </w:r>
            <w:r w:rsidRPr="00BE34E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BD799CB" w:rsidR="00714B4F" w:rsidRPr="00853CD2" w:rsidRDefault="00F170CC" w:rsidP="00714B4F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07FEA707" w:rsidR="00714B4F" w:rsidRPr="00853CD2" w:rsidRDefault="00F170CC" w:rsidP="00714B4F">
            <w:pPr>
              <w:jc w:val="center"/>
              <w:rPr>
                <w:sz w:val="24"/>
              </w:rPr>
            </w:pPr>
            <w:r>
              <w:rPr>
                <w:sz w:val="28"/>
              </w:rPr>
              <w:t>20</w:t>
            </w:r>
            <w:r w:rsidR="00714B4F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F918484" w:rsidR="00714B4F" w:rsidRPr="00853CD2" w:rsidRDefault="00714B4F" w:rsidP="00714B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6C9593D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290" w14:textId="3793FCBC" w:rsidR="00714B4F" w:rsidRPr="00853CD2" w:rsidRDefault="00F170CC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75EC7379" w:rsidR="00714B4F" w:rsidRPr="00F170CC" w:rsidRDefault="00F170CC" w:rsidP="00714B4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170CC">
              <w:rPr>
                <w:sz w:val="28"/>
                <w:szCs w:val="28"/>
              </w:rPr>
              <w:t>20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6C21F5" w:rsidRPr="00853CD2" w14:paraId="63C41ABF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F83EC59" w:rsidR="006C21F5" w:rsidRPr="00853CD2" w:rsidRDefault="00714B4F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.1.1.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54DBF38E" w:rsidR="006C21F5" w:rsidRPr="00BE34E4" w:rsidRDefault="006C21F5" w:rsidP="006C21F5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Мероприятие (результат) структурного элемента «</w:t>
            </w:r>
            <w:r w:rsidR="007A7B22" w:rsidRPr="00AE0F5D">
              <w:rPr>
                <w:rFonts w:eastAsia="Calibri"/>
                <w:color w:val="auto"/>
                <w:sz w:val="24"/>
                <w:szCs w:val="24"/>
                <w:lang w:eastAsia="en-US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  <w:r w:rsidRPr="00BE34E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60DC25AC" w:rsidR="006C21F5" w:rsidRPr="00853CD2" w:rsidRDefault="007A7B22" w:rsidP="006C21F5">
            <w:pPr>
              <w:widowControl w:val="0"/>
              <w:rPr>
                <w:strike/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A7B22" w:rsidRPr="00853CD2" w14:paraId="4A109780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B6DC959" w:rsidR="007A7B22" w:rsidRPr="00853CD2" w:rsidRDefault="007A7B22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.1.1.1.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2D5F7FEC" w:rsidR="007A7B22" w:rsidRPr="00BE34E4" w:rsidRDefault="007A7B22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7A7B22" w:rsidRPr="005A4094" w:rsidRDefault="007A7B22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2A5421A0" w:rsidR="007A7B22" w:rsidRPr="005A4094" w:rsidRDefault="007A7B22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 xml:space="preserve">01.04.2025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00126E6A" w:rsidR="007A7B22" w:rsidRPr="00853CD2" w:rsidRDefault="007A7B22" w:rsidP="00102B4E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A7B22" w:rsidRPr="00853CD2" w14:paraId="368EA806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47F7C092" w:rsidR="007A7B22" w:rsidRPr="00853CD2" w:rsidRDefault="007A7B22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32BABA" w:rsidR="007A7B22" w:rsidRPr="00BE34E4" w:rsidRDefault="007A7B22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Контрольная точка 1.1.2. Сведения о муниципальных контрактах внесены в реестр контрактов, заключенных </w:t>
            </w:r>
            <w:r w:rsidRPr="00BE34E4">
              <w:rPr>
                <w:sz w:val="24"/>
                <w:szCs w:val="24"/>
              </w:rPr>
              <w:lastRenderedPageBreak/>
              <w:t>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7A7B22" w:rsidRPr="005A4094" w:rsidRDefault="007A7B22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F6963" w14:textId="707F1146" w:rsidR="007A7B22" w:rsidRPr="005A4094" w:rsidRDefault="007A7B22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 xml:space="preserve">30.06.2025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DE859A6" w:rsidR="007A7B22" w:rsidRPr="00853CD2" w:rsidRDefault="007A7B22" w:rsidP="00102B4E">
            <w:pPr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A7B22" w:rsidRPr="00853CD2" w14:paraId="320F2BB5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498B3174" w:rsidR="007A7B22" w:rsidRPr="00853CD2" w:rsidRDefault="007A7B22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3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3AFEFF1" w:rsidR="007A7B22" w:rsidRPr="00BE34E4" w:rsidRDefault="007A7B22" w:rsidP="00102B4E">
            <w:pPr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9BB92" w14:textId="0C1C6AF9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16.12.2025</w:t>
            </w:r>
          </w:p>
          <w:p w14:paraId="39FBA747" w14:textId="48946529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5270D78B" w:rsidR="007A7B22" w:rsidRPr="00853CD2" w:rsidRDefault="007A7B22" w:rsidP="00102B4E">
            <w:pPr>
              <w:widowControl w:val="0"/>
              <w:rPr>
                <w:strike/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7A7B22" w:rsidRPr="00853CD2" w:rsidRDefault="007A7B22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7A7B22" w:rsidRPr="00853CD2" w:rsidRDefault="007A7B22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A7B22" w:rsidRPr="00853CD2" w14:paraId="55332E65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00C5899D" w:rsidR="007A7B22" w:rsidRPr="00853CD2" w:rsidRDefault="007A7B22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4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52E7236A" w:rsidR="007A7B22" w:rsidRPr="00BE34E4" w:rsidRDefault="007A7B22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3C929" w14:textId="334D5FAF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25.12.2025г.</w:t>
            </w:r>
          </w:p>
          <w:p w14:paraId="350BDE47" w14:textId="2BB34FA9" w:rsidR="007A7B22" w:rsidRPr="005A4094" w:rsidRDefault="007A7B22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692D1206" w:rsidR="007A7B22" w:rsidRPr="00853CD2" w:rsidRDefault="007A7B22" w:rsidP="00102B4E">
            <w:pPr>
              <w:widowControl w:val="0"/>
              <w:rPr>
                <w:strike/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7A7B22" w:rsidRPr="00853CD2" w:rsidRDefault="007A7B22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A7B22" w:rsidRPr="00853CD2" w14:paraId="1C907796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C654B" w14:textId="7DA4F2F8" w:rsidR="007A7B22" w:rsidRPr="00853CD2" w:rsidRDefault="007A7B22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6A611" w14:textId="1880ABFF" w:rsidR="007A7B22" w:rsidRPr="00BE34E4" w:rsidRDefault="007A7B22" w:rsidP="007A7B22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</w:t>
            </w:r>
            <w:r w:rsidRPr="00AE0F5D">
              <w:rPr>
                <w:sz w:val="24"/>
                <w:szCs w:val="24"/>
              </w:rPr>
              <w:t>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8CDC060" w14:textId="3BFB626F" w:rsidR="007A7B22" w:rsidRPr="005A4094" w:rsidRDefault="007A7B22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5A19C9" w14:textId="695FFD77" w:rsidR="007A7B22" w:rsidRPr="005A4094" w:rsidRDefault="007A7B22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C17F9" w14:textId="658C2AC7" w:rsidR="007A7B22" w:rsidRPr="00853CD2" w:rsidRDefault="007A7B22" w:rsidP="00102B4E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122" w14:textId="4D458CA0" w:rsidR="007A7B22" w:rsidRPr="00853CD2" w:rsidRDefault="007A7B22" w:rsidP="00102B4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40</w:t>
            </w:r>
            <w:r w:rsidR="00692297">
              <w:rPr>
                <w:spacing w:val="-20"/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B1DA" w14:textId="2569E070" w:rsidR="007A7B22" w:rsidRPr="00853CD2" w:rsidRDefault="007A7B22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FAC46" w14:textId="69D3EEAB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6EBA" w14:textId="027808FE" w:rsidR="007A7B22" w:rsidRPr="00853CD2" w:rsidRDefault="007A7B22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B620" w14:textId="0030B2E4" w:rsidR="007A7B22" w:rsidRPr="00853CD2" w:rsidRDefault="007A7B22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692297">
              <w:rPr>
                <w:sz w:val="24"/>
              </w:rPr>
              <w:t>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7A20C" w14:textId="0890BA83" w:rsidR="007A7B22" w:rsidRPr="00853CD2" w:rsidRDefault="007A7B22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7B22" w:rsidRPr="00853CD2" w14:paraId="408577D5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86512" w14:textId="6A814067" w:rsidR="007A7B22" w:rsidRPr="00853CD2" w:rsidRDefault="007A7B22" w:rsidP="008824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A4A7E" w14:textId="2FD3F441" w:rsidR="007A7B22" w:rsidRPr="00BE34E4" w:rsidRDefault="007A7B22" w:rsidP="008824A1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Мероприятие (результат) структурного элемента «</w:t>
            </w:r>
            <w:r w:rsidR="00692297" w:rsidRPr="00166BD9">
              <w:rPr>
                <w:sz w:val="24"/>
                <w:szCs w:val="24"/>
              </w:rPr>
              <w:t>Осуществление комплекса мер по устранению социально-негативных явлений среди жителей поселения</w:t>
            </w:r>
            <w:r w:rsidRPr="00BE34E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BE88D6D" w14:textId="039E652E" w:rsidR="007A7B22" w:rsidRPr="005A4094" w:rsidRDefault="007A7B22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867DA5" w14:textId="7278D583" w:rsidR="007A7B22" w:rsidRPr="005A4094" w:rsidRDefault="007A7B22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EDDC2" w14:textId="5B5D1DB2" w:rsidR="007A7B22" w:rsidRPr="00853CD2" w:rsidRDefault="007A7B22" w:rsidP="008824A1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4BDE" w14:textId="77777777" w:rsidR="007A7B22" w:rsidRPr="00853CD2" w:rsidRDefault="007A7B22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16F2B" w14:textId="77777777" w:rsidR="007A7B22" w:rsidRPr="00853CD2" w:rsidRDefault="007A7B22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2B790" w14:textId="77777777" w:rsidR="007A7B22" w:rsidRPr="00853CD2" w:rsidRDefault="007A7B22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8E1BD4" w14:textId="1B94F219" w:rsidR="007A7B22" w:rsidRPr="00853CD2" w:rsidRDefault="007A7B22" w:rsidP="008824A1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8DB37" w14:textId="458DD76C" w:rsidR="007A7B22" w:rsidRPr="00853CD2" w:rsidRDefault="007A7B22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A6E5" w14:textId="77777777" w:rsidR="007A7B22" w:rsidRPr="00853CD2" w:rsidRDefault="007A7B22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A7B22" w:rsidRPr="00853CD2" w14:paraId="7292FB9D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FBA5" w14:textId="77806602" w:rsidR="007A7B22" w:rsidRPr="00853CD2" w:rsidRDefault="007A7B22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824A1">
              <w:rPr>
                <w:sz w:val="24"/>
              </w:rPr>
              <w:t>.2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CDDE8" w14:textId="7BF64BAE" w:rsidR="007A7B22" w:rsidRPr="00BE34E4" w:rsidRDefault="007A7B22" w:rsidP="00692297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Контрольная точка 1.1.1. </w:t>
            </w:r>
            <w:r w:rsidR="00692297" w:rsidRPr="007C4BBB">
              <w:rPr>
                <w:sz w:val="24"/>
              </w:rPr>
              <w:t xml:space="preserve">Подготовлен и согласован проект </w:t>
            </w:r>
            <w:r w:rsidR="00692297">
              <w:rPr>
                <w:sz w:val="24"/>
              </w:rPr>
              <w:t>муниципаль</w:t>
            </w:r>
            <w:r w:rsidR="00692297" w:rsidRPr="007C4BBB">
              <w:rPr>
                <w:sz w:val="24"/>
              </w:rPr>
              <w:t>ного контракта для проведения закупки товаров, работ, услуг</w:t>
            </w:r>
            <w:r w:rsidR="00692297" w:rsidRPr="00BE34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9D583" w14:textId="77777777" w:rsidR="007A7B22" w:rsidRPr="005A4094" w:rsidRDefault="007A7B22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E052" w14:textId="1B99BF4E" w:rsidR="007A7B22" w:rsidRPr="005A4094" w:rsidRDefault="00692297" w:rsidP="00692297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7C4BBB">
              <w:rPr>
                <w:sz w:val="24"/>
              </w:rPr>
              <w:t>1</w:t>
            </w:r>
            <w:r>
              <w:rPr>
                <w:sz w:val="24"/>
              </w:rPr>
              <w:t xml:space="preserve"> сентября </w:t>
            </w:r>
            <w:r w:rsidRPr="007C4BB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7C4BBB">
              <w:rPr>
                <w:sz w:val="24"/>
              </w:rPr>
              <w:t xml:space="preserve"> г.</w:t>
            </w:r>
            <w:r w:rsidR="007A7B22"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B2E8" w14:textId="743515E9" w:rsidR="007A7B22" w:rsidRPr="00853CD2" w:rsidRDefault="007A7B22" w:rsidP="00BE34E4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E57B4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78408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119A0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FC66D2" w14:textId="3C185C69" w:rsidR="007A7B22" w:rsidRPr="00853CD2" w:rsidRDefault="007A7B22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0C632" w14:textId="7FCE8CCC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0596A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A7B22" w:rsidRPr="00853CD2" w14:paraId="1AD3C235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BBA83" w14:textId="22F7DC5D" w:rsidR="007A7B22" w:rsidRPr="00853CD2" w:rsidRDefault="007A7B22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.1.2.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EEC76" w14:textId="60FBB9F6" w:rsidR="007A7B22" w:rsidRPr="00BE34E4" w:rsidRDefault="007A7B22" w:rsidP="00692297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Контрольная точка 1.1.2. </w:t>
            </w:r>
            <w:r w:rsidR="00692297" w:rsidRPr="007C4BBB">
              <w:rPr>
                <w:sz w:val="24"/>
              </w:rPr>
              <w:t xml:space="preserve">Осуществлена приемка поставленных товаров, выполненных работ, оказанных услуг </w:t>
            </w:r>
            <w:r w:rsidR="00692297" w:rsidRPr="007C4BBB">
              <w:rPr>
                <w:sz w:val="24"/>
              </w:rPr>
              <w:lastRenderedPageBreak/>
              <w:t>по </w:t>
            </w:r>
            <w:r w:rsidR="00692297">
              <w:rPr>
                <w:sz w:val="24"/>
              </w:rPr>
              <w:t>муниципаль</w:t>
            </w:r>
            <w:r w:rsidR="00692297" w:rsidRPr="007C4BBB">
              <w:rPr>
                <w:sz w:val="24"/>
              </w:rPr>
              <w:t>ному контракту</w:t>
            </w:r>
            <w:r w:rsidR="00692297" w:rsidRPr="00BE34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23F8A" w14:textId="77777777" w:rsidR="007A7B22" w:rsidRPr="005A4094" w:rsidRDefault="007A7B22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671D9" w14:textId="01AA7B56" w:rsidR="00692297" w:rsidRPr="007C4BBB" w:rsidRDefault="00692297" w:rsidP="00692297">
            <w:pPr>
              <w:tabs>
                <w:tab w:val="left" w:pos="11057"/>
              </w:tabs>
              <w:ind w:right="-114"/>
              <w:jc w:val="both"/>
              <w:rPr>
                <w:sz w:val="24"/>
              </w:rPr>
            </w:pPr>
            <w:r w:rsidRPr="007C4BBB">
              <w:rPr>
                <w:sz w:val="24"/>
              </w:rPr>
              <w:t>27декабря 202</w:t>
            </w:r>
            <w:r>
              <w:rPr>
                <w:sz w:val="24"/>
              </w:rPr>
              <w:t xml:space="preserve">5 </w:t>
            </w:r>
            <w:r w:rsidRPr="007C4BBB">
              <w:rPr>
                <w:sz w:val="24"/>
              </w:rPr>
              <w:t>г.</w:t>
            </w:r>
          </w:p>
          <w:p w14:paraId="03CC4E5A" w14:textId="038EF26E" w:rsidR="007A7B22" w:rsidRPr="005A4094" w:rsidRDefault="007A7B22" w:rsidP="00BE3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69588" w14:textId="316316E0" w:rsidR="007A7B22" w:rsidRPr="00853CD2" w:rsidRDefault="007A7B22" w:rsidP="00BE34E4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5D25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92D03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07407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A9BC7E" w14:textId="0D9DEBE2" w:rsidR="007A7B22" w:rsidRPr="00853CD2" w:rsidRDefault="007A7B22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00343" w14:textId="3B0151BE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A0F8E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A7B22" w:rsidRPr="00853CD2" w14:paraId="42227F72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E3C67" w14:textId="7FFA981E" w:rsidR="007A7B22" w:rsidRPr="00853CD2" w:rsidRDefault="007A7B22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.1.3.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00A65" w14:textId="46DB79F1" w:rsidR="007A7B22" w:rsidRPr="00BE34E4" w:rsidRDefault="007A7B22" w:rsidP="00692297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Контрольная точка 1.1.3. </w:t>
            </w:r>
            <w:r w:rsidR="00692297" w:rsidRPr="007C4BBB">
              <w:rPr>
                <w:sz w:val="24"/>
              </w:rPr>
              <w:t>Осуществлена оплата поставленных товаров, выполненных работ, оказанных услуг по </w:t>
            </w:r>
            <w:r w:rsidR="00692297">
              <w:rPr>
                <w:sz w:val="24"/>
              </w:rPr>
              <w:t>муниципаль</w:t>
            </w:r>
            <w:r w:rsidR="00692297" w:rsidRPr="007C4BBB">
              <w:rPr>
                <w:sz w:val="24"/>
              </w:rPr>
              <w:t>ному контракту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B8966" w14:textId="77777777" w:rsidR="007A7B22" w:rsidRPr="005A4094" w:rsidRDefault="007A7B22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2FD8B" w14:textId="2C80742C" w:rsidR="007A7B22" w:rsidRPr="005A4094" w:rsidRDefault="00692297" w:rsidP="00BE34E4">
            <w:pPr>
              <w:widowControl w:val="0"/>
              <w:jc w:val="center"/>
              <w:rPr>
                <w:sz w:val="24"/>
                <w:szCs w:val="24"/>
              </w:rPr>
            </w:pPr>
            <w:r w:rsidRPr="007C4BBB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 w:rsidRPr="007C4BBB">
              <w:rPr>
                <w:sz w:val="24"/>
              </w:rPr>
              <w:t>декабря 202</w:t>
            </w:r>
            <w:r>
              <w:rPr>
                <w:sz w:val="24"/>
              </w:rPr>
              <w:t xml:space="preserve">5 </w:t>
            </w:r>
            <w:r w:rsidRPr="007C4BBB">
              <w:rPr>
                <w:sz w:val="24"/>
              </w:rPr>
              <w:t>г.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5C87C" w14:textId="3285C6B4" w:rsidR="007A7B22" w:rsidRPr="00853CD2" w:rsidRDefault="007A7B22" w:rsidP="00BE34E4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93B26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59F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D2F21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E44BD50" w14:textId="7E6EF85E" w:rsidR="007A7B22" w:rsidRPr="00853CD2" w:rsidRDefault="007A7B22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5F1F0" w14:textId="56B0F8C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F3BB6" w14:textId="77777777" w:rsidR="007A7B22" w:rsidRPr="00853CD2" w:rsidRDefault="007A7B22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A7B22" w:rsidRPr="00853CD2" w14:paraId="1A0487E3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01972" w14:textId="6F19D3F2" w:rsidR="007A7B22" w:rsidRPr="00853CD2" w:rsidRDefault="007A7B22" w:rsidP="005A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.1.4.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D0CE0" w14:textId="6BA7239F" w:rsidR="007A7B22" w:rsidRPr="00BE34E4" w:rsidRDefault="007A7B22" w:rsidP="00692297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Контрольная точка 1.1.4. </w:t>
            </w:r>
            <w:proofErr w:type="gramStart"/>
            <w:r w:rsidR="00692297">
              <w:rPr>
                <w:sz w:val="24"/>
                <w:szCs w:val="24"/>
              </w:rPr>
              <w:t>О</w:t>
            </w:r>
            <w:r w:rsidR="00692297" w:rsidRPr="00E70476">
              <w:rPr>
                <w:sz w:val="24"/>
                <w:szCs w:val="24"/>
              </w:rPr>
              <w:t>публикованы</w:t>
            </w:r>
            <w:proofErr w:type="gramEnd"/>
            <w:r w:rsidR="00692297" w:rsidRPr="00E70476">
              <w:rPr>
                <w:sz w:val="24"/>
                <w:szCs w:val="24"/>
              </w:rPr>
              <w:t>/размещены материал</w:t>
            </w:r>
            <w:r w:rsidR="00692297">
              <w:rPr>
                <w:sz w:val="24"/>
                <w:szCs w:val="24"/>
              </w:rPr>
              <w:t>ы</w:t>
            </w:r>
            <w:r w:rsidR="00692297" w:rsidRPr="00E70476">
              <w:rPr>
                <w:sz w:val="24"/>
                <w:szCs w:val="24"/>
              </w:rPr>
              <w:t xml:space="preserve"> о деятельности Администрации Большесальского сельского поселения в сфере профилактики правонарушений на официальном сайте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C3946A" w14:textId="77777777" w:rsidR="007A7B22" w:rsidRPr="005A4094" w:rsidRDefault="007A7B22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03406" w14:textId="77777777" w:rsidR="00692297" w:rsidRPr="00E70476" w:rsidRDefault="00692297" w:rsidP="00692297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70476">
              <w:rPr>
                <w:sz w:val="24"/>
                <w:szCs w:val="24"/>
              </w:rPr>
              <w:t>31 декабря 2025 г.</w:t>
            </w:r>
          </w:p>
          <w:p w14:paraId="7B217255" w14:textId="6921B52B" w:rsidR="007A7B22" w:rsidRPr="005A4094" w:rsidRDefault="007A7B22" w:rsidP="005A40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C2030" w14:textId="078F0335" w:rsidR="007A7B22" w:rsidRPr="00853CD2" w:rsidRDefault="007A7B22" w:rsidP="005A4094">
            <w:pPr>
              <w:widowControl w:val="0"/>
              <w:rPr>
                <w:sz w:val="24"/>
              </w:rPr>
            </w:pPr>
            <w:r w:rsidRPr="00AE0F5D">
              <w:rPr>
                <w:sz w:val="24"/>
                <w:szCs w:val="24"/>
              </w:rPr>
              <w:t>ведущий специалист по правовой, архивной и кадровой работе</w:t>
            </w:r>
            <w:r>
              <w:rPr>
                <w:sz w:val="24"/>
                <w:szCs w:val="24"/>
              </w:rPr>
              <w:t xml:space="preserve"> Курбанова Л.А.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BAE46" w14:textId="77777777" w:rsidR="007A7B22" w:rsidRPr="00853CD2" w:rsidRDefault="007A7B22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98F4A" w14:textId="77777777" w:rsidR="007A7B22" w:rsidRPr="00853CD2" w:rsidRDefault="007A7B22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AFE3F" w14:textId="77777777" w:rsidR="007A7B22" w:rsidRPr="00853CD2" w:rsidRDefault="007A7B22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60184" w14:textId="023B21FE" w:rsidR="007A7B22" w:rsidRPr="00853CD2" w:rsidRDefault="007A7B22" w:rsidP="005A409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942C" w14:textId="0E1F89CC" w:rsidR="007A7B22" w:rsidRPr="00853CD2" w:rsidRDefault="007A7B22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93B4C" w14:textId="77777777" w:rsidR="007A7B22" w:rsidRPr="00853CD2" w:rsidRDefault="007A7B22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14B4F" w:rsidRPr="00853CD2" w14:paraId="7149DA84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C06A2CE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714B4F" w:rsidRPr="00BE34E4" w:rsidRDefault="00714B4F" w:rsidP="00714B4F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6BDEA433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60</w:t>
            </w:r>
            <w:r w:rsidR="00714B4F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75A4A091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652BCE1B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519" w14:textId="717721F6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674B835B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6D8E64F5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714B4F" w:rsidRPr="00853CD2" w14:paraId="739428C9" w14:textId="77777777" w:rsidTr="00692297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714B4F" w:rsidRPr="00853CD2" w:rsidRDefault="00714B4F" w:rsidP="00714B4F"/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714B4F" w:rsidRPr="00853CD2" w:rsidRDefault="00714B4F" w:rsidP="00714B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3DA40510" w:rsidR="00714B4F" w:rsidRPr="00853CD2" w:rsidRDefault="00714B4F" w:rsidP="00714B4F">
            <w:pPr>
              <w:widowControl w:val="0"/>
              <w:rPr>
                <w:sz w:val="24"/>
              </w:rPr>
            </w:pPr>
            <w:r w:rsidRPr="008824A1">
              <w:rPr>
                <w:sz w:val="24"/>
              </w:rPr>
              <w:t>Администрация Большесальского сельского поселения (ведущий спец</w:t>
            </w:r>
            <w:bookmarkStart w:id="2" w:name="_GoBack"/>
            <w:bookmarkEnd w:id="2"/>
            <w:r w:rsidRPr="008824A1">
              <w:rPr>
                <w:sz w:val="24"/>
              </w:rPr>
              <w:t xml:space="preserve">иалист по </w:t>
            </w:r>
            <w:r w:rsidR="00692297" w:rsidRPr="00AE0F5D">
              <w:rPr>
                <w:sz w:val="24"/>
                <w:szCs w:val="24"/>
              </w:rPr>
              <w:t>правовой, архивной и кадровой работе</w:t>
            </w:r>
            <w:r w:rsidRPr="008824A1">
              <w:rPr>
                <w:sz w:val="24"/>
              </w:rPr>
              <w:t>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6C4E0D6C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60</w:t>
            </w:r>
            <w:r w:rsidR="00714B4F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AB00ADC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7EC9F3D2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9FD" w14:textId="09FCDB59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56FB328B" w:rsidR="00714B4F" w:rsidRPr="00853CD2" w:rsidRDefault="00692297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5F27F789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</w:tbl>
    <w:p w14:paraId="4D4819FA" w14:textId="77777777" w:rsidR="00004118" w:rsidRPr="002C743E" w:rsidRDefault="00004118" w:rsidP="008D53E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692297">
      <w:headerReference w:type="default" r:id="rId9"/>
      <w:footerReference w:type="default" r:id="rId10"/>
      <w:pgSz w:w="16840" w:h="11907" w:orient="landscape" w:code="9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08AC0" w14:textId="77777777" w:rsidR="007A7B22" w:rsidRDefault="007A7B22">
      <w:r>
        <w:separator/>
      </w:r>
    </w:p>
  </w:endnote>
  <w:endnote w:type="continuationSeparator" w:id="0">
    <w:p w14:paraId="364AB4E3" w14:textId="77777777" w:rsidR="007A7B22" w:rsidRDefault="007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43196" w14:textId="77777777" w:rsidR="007A7B22" w:rsidRPr="007718F2" w:rsidRDefault="007A7B22" w:rsidP="007718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42254" w14:textId="77777777" w:rsidR="007A7B22" w:rsidRDefault="007A7B22">
      <w:r>
        <w:separator/>
      </w:r>
    </w:p>
  </w:footnote>
  <w:footnote w:type="continuationSeparator" w:id="0">
    <w:p w14:paraId="59646D25" w14:textId="77777777" w:rsidR="007A7B22" w:rsidRDefault="007A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C91E" w14:textId="77777777" w:rsidR="007A7B22" w:rsidRDefault="007A7B22">
    <w:pPr>
      <w:pStyle w:val="af0"/>
      <w:jc w:val="center"/>
    </w:pPr>
  </w:p>
  <w:p w14:paraId="561961A2" w14:textId="77777777" w:rsidR="007A7B22" w:rsidRDefault="007A7B2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C3A79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A4094"/>
    <w:rsid w:val="005B1EE1"/>
    <w:rsid w:val="00601CCB"/>
    <w:rsid w:val="00602520"/>
    <w:rsid w:val="00617574"/>
    <w:rsid w:val="006752C1"/>
    <w:rsid w:val="00692297"/>
    <w:rsid w:val="006A3005"/>
    <w:rsid w:val="006A4546"/>
    <w:rsid w:val="006B3581"/>
    <w:rsid w:val="006B4C60"/>
    <w:rsid w:val="006C0344"/>
    <w:rsid w:val="006C21F5"/>
    <w:rsid w:val="006F0466"/>
    <w:rsid w:val="007149AA"/>
    <w:rsid w:val="00714B4F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A7B22"/>
    <w:rsid w:val="007D2ACC"/>
    <w:rsid w:val="007F3797"/>
    <w:rsid w:val="00814EAE"/>
    <w:rsid w:val="008351A1"/>
    <w:rsid w:val="0083631F"/>
    <w:rsid w:val="00853CD2"/>
    <w:rsid w:val="00871886"/>
    <w:rsid w:val="008824A1"/>
    <w:rsid w:val="00892093"/>
    <w:rsid w:val="008D0C74"/>
    <w:rsid w:val="008D53EA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BE34E4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3F5E"/>
    <w:rsid w:val="00EF034C"/>
    <w:rsid w:val="00F1682C"/>
    <w:rsid w:val="00F170C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AF74-25C8-4AFF-8069-9538F846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2</cp:revision>
  <cp:lastPrinted>2025-01-13T14:48:00Z</cp:lastPrinted>
  <dcterms:created xsi:type="dcterms:W3CDTF">2025-03-20T11:52:00Z</dcterms:created>
  <dcterms:modified xsi:type="dcterms:W3CDTF">2025-03-20T11:52:00Z</dcterms:modified>
</cp:coreProperties>
</file>